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ДОПОЛНИТЕЛЬНОГО ОБРАЗОВАНИЯ ДЕТЕЙ </w:t>
      </w: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ШКОЛА ИСКУССТВ»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ЕНЗЕЛИНСКА</w:t>
      </w: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МЕНЗЕЛИНСКОГО МУНИЦИПАЛЬНОГО РАЙОНА РТ</w:t>
      </w: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МУЗЫКАЛЬНОГО ИСКУССТВА «СТРУННЫЕ ИНСТРУМЕНТЫ»</w:t>
      </w: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Предметная область </w:t>
      </w: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ПО.01. МУЗЫКАЛЬНОЕ ИСПОЛНИТЕЛЬСТВО</w:t>
      </w: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5AE8" w:rsidRDefault="00185AE8" w:rsidP="00185AE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программа по учебному предмету </w:t>
      </w: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ПО.01.УП.02. АНСАМБЛЬ</w:t>
      </w:r>
    </w:p>
    <w:p w:rsidR="00185AE8" w:rsidRDefault="00185AE8" w:rsidP="00185AE8">
      <w:pPr>
        <w:pStyle w:val="a3"/>
        <w:ind w:right="120"/>
        <w:jc w:val="center"/>
      </w:pPr>
    </w:p>
    <w:p w:rsidR="00185AE8" w:rsidRDefault="00185AE8" w:rsidP="00185AE8">
      <w:pPr>
        <w:spacing w:before="100" w:beforeAutospacing="1" w:after="0"/>
        <w:ind w:firstLine="562"/>
        <w:jc w:val="center"/>
        <w:rPr>
          <w:rFonts w:ascii="Times New Roman" w:hAnsi="Times New Roman" w:cs="Times New Roman"/>
          <w:sz w:val="28"/>
          <w:szCs w:val="28"/>
        </w:rPr>
      </w:pPr>
    </w:p>
    <w:p w:rsidR="00185AE8" w:rsidRDefault="00185AE8" w:rsidP="00185AE8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5AE8" w:rsidRDefault="00185AE8" w:rsidP="00185AE8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/>
        <w:rPr>
          <w:rFonts w:ascii="Times New Roman" w:hAnsi="Times New Roman" w:cs="Times New Roman"/>
        </w:rPr>
      </w:pPr>
    </w:p>
    <w:p w:rsidR="00185AE8" w:rsidRDefault="00185AE8" w:rsidP="00185AE8">
      <w:pPr>
        <w:spacing w:after="0"/>
        <w:jc w:val="right"/>
        <w:rPr>
          <w:rFonts w:ascii="Times New Roman" w:hAnsi="Times New Roman" w:cs="Times New Roman"/>
        </w:rPr>
      </w:pPr>
    </w:p>
    <w:p w:rsidR="00185AE8" w:rsidRDefault="00185AE8" w:rsidP="00185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Мензелинск</w:t>
      </w:r>
    </w:p>
    <w:p w:rsidR="00185AE8" w:rsidRDefault="00185AE8" w:rsidP="00185AE8">
      <w:pPr>
        <w:spacing w:after="0"/>
        <w:jc w:val="right"/>
      </w:pPr>
    </w:p>
    <w:p w:rsidR="00185AE8" w:rsidRDefault="00185AE8" w:rsidP="00185A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5AE8" w:rsidRDefault="00185AE8" w:rsidP="00185AE8">
      <w:pPr>
        <w:spacing w:before="100" w:beforeAutospacing="1" w:after="100" w:afterAutospacing="1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-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185AE8" w:rsidTr="00185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«Одобрено»</w:t>
            </w:r>
          </w:p>
          <w:p w:rsidR="00185AE8" w:rsidRDefault="00185AE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Методическим советом  МБУ ДОД  «Детская школа искусств»      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Мензелинска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Мензелинского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  <w:p w:rsidR="00185AE8" w:rsidRDefault="00185AE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 рассмотрения_______________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«Утверждаю:</w:t>
            </w:r>
          </w:p>
          <w:p w:rsidR="00185AE8" w:rsidRDefault="00185AE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МБУ ДОД</w:t>
            </w:r>
          </w:p>
          <w:p w:rsidR="00185AE8" w:rsidRDefault="00185AE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Детская школа искусств» </w:t>
            </w:r>
          </w:p>
          <w:p w:rsidR="00185AE8" w:rsidRDefault="00185AE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 О.В.Краснова</w:t>
            </w:r>
          </w:p>
          <w:p w:rsidR="00185AE8" w:rsidRDefault="00185AE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утверждения</w:t>
            </w:r>
          </w:p>
        </w:tc>
      </w:tr>
    </w:tbl>
    <w:p w:rsidR="00185AE8" w:rsidRDefault="00185AE8" w:rsidP="00185A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h.gjdgxs"/>
      <w:bookmarkEnd w:id="0"/>
    </w:p>
    <w:p w:rsidR="00185AE8" w:rsidRDefault="00185AE8" w:rsidP="00185AE8">
      <w:pPr>
        <w:autoSpaceDN w:val="0"/>
        <w:spacing w:after="0" w:line="240" w:lineRule="auto"/>
        <w:ind w:firstLine="567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sz w:val="28"/>
          <w:szCs w:val="28"/>
        </w:rPr>
        <w:t xml:space="preserve">Разработчик: </w:t>
      </w:r>
    </w:p>
    <w:p w:rsidR="00185AE8" w:rsidRDefault="00185AE8" w:rsidP="00185AE8">
      <w:pPr>
        <w:autoSpaceDN w:val="0"/>
        <w:spacing w:after="0" w:line="240" w:lineRule="auto"/>
        <w:ind w:firstLine="567"/>
        <w:jc w:val="both"/>
        <w:rPr>
          <w:rFonts w:ascii="Times New Roman" w:eastAsia="SimSun" w:hAnsi="Times New Roman"/>
          <w:sz w:val="28"/>
          <w:szCs w:val="28"/>
        </w:rPr>
      </w:pPr>
      <w:proofErr w:type="spellStart"/>
      <w:r>
        <w:rPr>
          <w:rFonts w:ascii="Times New Roman" w:eastAsia="SimSun" w:hAnsi="Times New Roman"/>
          <w:sz w:val="28"/>
          <w:szCs w:val="28"/>
        </w:rPr>
        <w:t>Гилязова</w:t>
      </w:r>
      <w:proofErr w:type="spellEnd"/>
      <w:r>
        <w:rPr>
          <w:rFonts w:ascii="Times New Roman" w:eastAsia="SimSu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sz w:val="28"/>
          <w:szCs w:val="28"/>
        </w:rPr>
        <w:t>Таскиря</w:t>
      </w:r>
      <w:proofErr w:type="spellEnd"/>
      <w:r>
        <w:rPr>
          <w:rFonts w:ascii="Times New Roman" w:eastAsia="SimSu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sz w:val="28"/>
          <w:szCs w:val="28"/>
        </w:rPr>
        <w:t>Макмуновна</w:t>
      </w:r>
      <w:proofErr w:type="spellEnd"/>
      <w:r>
        <w:rPr>
          <w:rFonts w:ascii="Times New Roman" w:eastAsia="SimSun" w:hAnsi="Times New Roman"/>
          <w:sz w:val="28"/>
          <w:szCs w:val="28"/>
        </w:rPr>
        <w:t xml:space="preserve"> – преподаватель  Муниципального бюджетного   учреждения дополнительного образования детей  «Детская школа искусств» </w:t>
      </w:r>
      <w:proofErr w:type="gramStart"/>
      <w:r>
        <w:rPr>
          <w:rFonts w:ascii="Times New Roman" w:eastAsia="SimSun" w:hAnsi="Times New Roman"/>
          <w:sz w:val="28"/>
          <w:szCs w:val="28"/>
        </w:rPr>
        <w:t>г</w:t>
      </w:r>
      <w:proofErr w:type="gramEnd"/>
      <w:r>
        <w:rPr>
          <w:rFonts w:ascii="Times New Roman" w:eastAsia="SimSun" w:hAnsi="Times New Roman"/>
          <w:sz w:val="28"/>
          <w:szCs w:val="28"/>
        </w:rPr>
        <w:t>. Мензелинска</w:t>
      </w:r>
    </w:p>
    <w:p w:rsidR="00185AE8" w:rsidRDefault="00185AE8" w:rsidP="00185AE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</w:p>
    <w:p w:rsidR="00185AE8" w:rsidRDefault="00185AE8" w:rsidP="00185AE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</w:p>
    <w:p w:rsidR="00185AE8" w:rsidRDefault="00185AE8" w:rsidP="00185AE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Рецензент - </w:t>
      </w:r>
    </w:p>
    <w:p w:rsidR="00185AE8" w:rsidRDefault="00185AE8" w:rsidP="00185AE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</w:p>
    <w:p w:rsidR="00185AE8" w:rsidRDefault="00185AE8" w:rsidP="00185AE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</w:p>
    <w:p w:rsidR="00185AE8" w:rsidRDefault="00185AE8" w:rsidP="00185AE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Рецензент - </w:t>
      </w:r>
    </w:p>
    <w:p w:rsidR="00185AE8" w:rsidRDefault="00185AE8" w:rsidP="00185AE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</w:p>
    <w:p w:rsidR="00185AE8" w:rsidRDefault="00185AE8" w:rsidP="00185A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5AE8" w:rsidRDefault="00185AE8" w:rsidP="00185A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5AE8" w:rsidRDefault="00185AE8" w:rsidP="00185AE8">
      <w:pPr>
        <w:jc w:val="right"/>
      </w:pPr>
    </w:p>
    <w:p w:rsidR="00185AE8" w:rsidRDefault="00185AE8" w:rsidP="00185AE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</w:pPr>
    </w:p>
    <w:p w:rsidR="00185AE8" w:rsidRDefault="00185AE8" w:rsidP="00185AE8">
      <w:pPr>
        <w:autoSpaceDN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</w:pPr>
    </w:p>
    <w:p w:rsidR="00185AE8" w:rsidRDefault="00185AE8" w:rsidP="00185AE8">
      <w:pPr>
        <w:autoSpaceDN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</w:pPr>
    </w:p>
    <w:p w:rsidR="00185AE8" w:rsidRDefault="00185AE8" w:rsidP="00185AE8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</w:pPr>
    </w:p>
    <w:p w:rsidR="00185AE8" w:rsidRDefault="00185AE8" w:rsidP="00185AE8">
      <w:pPr>
        <w:spacing w:after="0" w:line="720" w:lineRule="auto"/>
        <w:rPr>
          <w:rFonts w:ascii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pacing w:after="0" w:line="72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Структура программы учебного предмета</w:t>
      </w:r>
    </w:p>
    <w:p w:rsidR="00185AE8" w:rsidRDefault="00185AE8" w:rsidP="00185AE8">
      <w:pPr>
        <w:spacing w:after="0" w:line="72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       Введение        ……………………………………………………………….. 4</w:t>
      </w:r>
    </w:p>
    <w:p w:rsidR="00185AE8" w:rsidRDefault="00185AE8" w:rsidP="00185AE8">
      <w:pPr>
        <w:spacing w:after="0" w:line="72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 w:cs="Times New Roman"/>
          <w:b/>
          <w:sz w:val="28"/>
          <w:szCs w:val="28"/>
        </w:rPr>
        <w:tab/>
        <w:t>……………………………………………….4</w:t>
      </w:r>
    </w:p>
    <w:p w:rsidR="00185AE8" w:rsidRDefault="00185AE8" w:rsidP="00185AE8">
      <w:pPr>
        <w:spacing w:after="0" w:line="72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    Цель и задачи учебного предмета         ………………………………….5</w:t>
      </w:r>
    </w:p>
    <w:p w:rsidR="00185AE8" w:rsidRDefault="00185AE8" w:rsidP="00185AE8">
      <w:pPr>
        <w:spacing w:after="0" w:line="72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Учебный план. Трудоёмкость в часах       ………………………………6</w:t>
      </w:r>
    </w:p>
    <w:p w:rsidR="00185AE8" w:rsidRDefault="00185AE8" w:rsidP="00185AE8">
      <w:pPr>
        <w:pStyle w:val="a3"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     Требования к уровню подготовки обучающихся       ………………….7</w:t>
      </w:r>
    </w:p>
    <w:p w:rsidR="00185AE8" w:rsidRDefault="00185AE8" w:rsidP="00185AE8">
      <w:pPr>
        <w:pStyle w:val="a3"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    Контроль знаний и оценка результатов       ……………………………7</w:t>
      </w:r>
    </w:p>
    <w:p w:rsidR="00185AE8" w:rsidRDefault="00185AE8" w:rsidP="00185AE8">
      <w:pPr>
        <w:pStyle w:val="a3"/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  Критерии выставления оценок       ……………………………………...8</w:t>
      </w:r>
    </w:p>
    <w:p w:rsidR="00185AE8" w:rsidRDefault="00185AE8" w:rsidP="00185AE8">
      <w:pPr>
        <w:pStyle w:val="a3"/>
        <w:spacing w:line="72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Годовые требования по классам       …………………………………….9</w:t>
      </w:r>
    </w:p>
    <w:p w:rsidR="00185AE8" w:rsidRDefault="00185AE8" w:rsidP="00185AE8">
      <w:pPr>
        <w:spacing w:after="0" w:line="72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Х.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Ожидаемые результаты       ………………………………………………11</w:t>
      </w:r>
    </w:p>
    <w:p w:rsidR="00185AE8" w:rsidRDefault="00185AE8" w:rsidP="00185AE8">
      <w:pPr>
        <w:spacing w:after="0" w:line="72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Х.      Требования к условиям реализации программы       …………………12</w:t>
      </w:r>
    </w:p>
    <w:p w:rsidR="00185AE8" w:rsidRDefault="00185AE8" w:rsidP="00185AE8">
      <w:pPr>
        <w:spacing w:after="0" w:line="72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Списки рекомендуемой   методической 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  <w:t>…………….12</w:t>
      </w:r>
      <w:r>
        <w:rPr>
          <w:b/>
          <w:sz w:val="28"/>
          <w:szCs w:val="28"/>
        </w:rPr>
        <w:tab/>
      </w:r>
    </w:p>
    <w:p w:rsidR="00185AE8" w:rsidRDefault="00185AE8" w:rsidP="00185AE8">
      <w:pPr>
        <w:pStyle w:val="a3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185AE8" w:rsidRDefault="00185AE8" w:rsidP="00185AE8">
      <w:pPr>
        <w:pStyle w:val="a3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185AE8" w:rsidRDefault="00185AE8" w:rsidP="00185AE8">
      <w:pPr>
        <w:pStyle w:val="a3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185AE8" w:rsidRDefault="00185AE8" w:rsidP="00185AE8">
      <w:pPr>
        <w:pStyle w:val="a3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185AE8" w:rsidRDefault="00185AE8" w:rsidP="00185AE8">
      <w:pPr>
        <w:pStyle w:val="a3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185AE8" w:rsidRDefault="00185AE8" w:rsidP="00185AE8">
      <w:pPr>
        <w:pStyle w:val="a3"/>
        <w:jc w:val="center"/>
        <w:rPr>
          <w:i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Введение</w:t>
      </w:r>
    </w:p>
    <w:p w:rsidR="00185AE8" w:rsidRDefault="00185AE8" w:rsidP="00185AE8">
      <w:p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      Программа учебного предмета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«Ансамбль»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разработана на основе Федеральных государственных требований к дополнительной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предпрофессиональной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общеобразовательной программе в области музыкального искусства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«Скрипка. Альт»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(2012 г.).</w:t>
      </w:r>
    </w:p>
    <w:p w:rsidR="00185AE8" w:rsidRDefault="00185AE8" w:rsidP="00185AE8">
      <w:pPr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предназначена для занятий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4-8 классах  ДШИ 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входит в обязательную часть предметной области «Музыкальное исполнительство».</w:t>
      </w:r>
    </w:p>
    <w:p w:rsidR="00185AE8" w:rsidRDefault="00185AE8" w:rsidP="00185AE8">
      <w:pPr>
        <w:shd w:val="clear" w:color="auto" w:fill="FFFFFF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Учебная программа по ансамблю, так же, как и учебная  программа «Специальность », ориентирована на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профессиональное, творческое, эстетическое и духовно-нравственное развитие обучающихся ДШИ, выявление музыкально – одарённых детей, </w:t>
      </w:r>
      <w:r>
        <w:rPr>
          <w:rFonts w:ascii="Times New Roman" w:eastAsia="Times New Roman" w:hAnsi="Times New Roman" w:cs="Times New Roman"/>
          <w:sz w:val="28"/>
          <w:szCs w:val="28"/>
        </w:rPr>
        <w:t>и подготовку их к поступлению в средние специальные  и высшие образовательные учреждения музыкального искусства.</w:t>
      </w:r>
    </w:p>
    <w:p w:rsidR="00185AE8" w:rsidRDefault="00185AE8" w:rsidP="00185AE8">
      <w:pPr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Следует отметить, что работа по этой программе не требует «специальных условий для особых детей», а предполагает массовое обучение юных скрипачей мастерству ансамблевой игры.</w:t>
      </w:r>
    </w:p>
    <w:p w:rsidR="00185AE8" w:rsidRDefault="00185AE8" w:rsidP="00185AE8">
      <w:pPr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Пояснительная записка</w:t>
      </w:r>
    </w:p>
    <w:p w:rsidR="00185AE8" w:rsidRDefault="00185AE8" w:rsidP="00185AE8">
      <w:pPr>
        <w:tabs>
          <w:tab w:val="left" w:pos="955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Основная направленность настоящей программы - формирование у обучающихся комплекса знаний, умений и навыков в области музыкального искусства, необходимых для будущего музыканта, как участника ансамбля.</w:t>
      </w:r>
    </w:p>
    <w:p w:rsidR="00185AE8" w:rsidRDefault="00185AE8" w:rsidP="00185AE8">
      <w:pPr>
        <w:tabs>
          <w:tab w:val="left" w:pos="567"/>
        </w:tabs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занятиям юных скрипачей по учебному предмету «Ансамбль» могут привлекаться ученики, обучающиеся на других отделениях (смешанные инструментальные и инструментально – вокальные ансамбли любого состава). Кроме того, обучение игре в ансамбле может проходить в форме совместного исполнения музыкальных произведений ученика и  преподавателя.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1 по 3 классы занятия ансамблем рекомендуется проводить на уроках специальности. С 4 по 8 классы, на основании примерных учебных планов (ФГТ), в связи с усложнением специальных задач и расширением репертуара, необходимо ввести ансамбль, как отдельный предмет. </w:t>
      </w:r>
    </w:p>
    <w:p w:rsidR="00185AE8" w:rsidRDefault="00185AE8" w:rsidP="00185AE8">
      <w:pPr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проведения занятий - мелкогрупповая</w:t>
      </w:r>
    </w:p>
    <w:p w:rsidR="00185AE8" w:rsidRDefault="00185AE8" w:rsidP="00185AE8">
      <w:pPr>
        <w:tabs>
          <w:tab w:val="left" w:pos="955"/>
        </w:tabs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  Цели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задачи учебного предмета</w:t>
      </w:r>
    </w:p>
    <w:p w:rsidR="00185AE8" w:rsidRDefault="00185AE8" w:rsidP="00185AE8">
      <w:pPr>
        <w:tabs>
          <w:tab w:val="left" w:pos="955"/>
        </w:tabs>
        <w:autoSpaceDE w:val="0"/>
        <w:autoSpaceDN w:val="0"/>
        <w:adjustRightInd w:val="0"/>
        <w:spacing w:after="0" w:line="36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 цели и задачи: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-сформировать у ребят практические навыки ансамблевой игры;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-ознакомить с  инструментальной музыкой разных эпох, стилей и жанров;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развить навыки чтения с листа, транспонирования;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расширить общий кругозор.</w:t>
      </w:r>
    </w:p>
    <w:p w:rsidR="00185AE8" w:rsidRDefault="00185AE8" w:rsidP="00185AE8">
      <w:pPr>
        <w:tabs>
          <w:tab w:val="left" w:pos="955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над ансамблевыми произведениями является неотъемлемой частью музыкального развития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Навыки игры в ансамбле обучающийся должен приобретать с первых шагов обучения в музыкальной школе.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скрипичных ансамблей начинается обучение искусству совместной игры. Ку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рс  скр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ипичного ансамбля входит в обязательные предметы учебного плана. В первом классе маленький ученик осваивает элементарные правила дуэтной игры. В процессе обучения он должен овладеть всеми видами «ансамблевой техники»: способы достижения синхронности при взятии и снятии звука, чувствование единого темпа при совместной игре, общее ощущение ритма. Далее задачи для участников ансамбля расширяются. Для достижения слаженности совместной игры обучающийся должен овладеть следующими навыками: согласование приёмов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звукоизвлечения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динамики исполнения, передача голоса от партнёра к партнёру, соблюдение общности ритмического пульса, отсчёт пауз (особенно длинных), во время которых обучающийся должен слышать звучащую в другой партии музыку.</w:t>
      </w:r>
    </w:p>
    <w:p w:rsidR="00185AE8" w:rsidRDefault="00185AE8" w:rsidP="00185AE8">
      <w:pPr>
        <w:tabs>
          <w:tab w:val="left" w:pos="955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 работе над ансамблевыми произведениями у обучающихся развиваются такие важные качества, как умение слушать не только собственное исполнение, но и другую партию, а также звучание всей музыкальной ткани произведения; воспитывается умение увлечь своим замыслом товарища, а когда это необходимо, подчиняться его воле; активизируется фантазия и творческое начало; повышается чувство ответственности за качественное исполнение своей партии.</w:t>
      </w:r>
      <w:proofErr w:type="gramEnd"/>
    </w:p>
    <w:p w:rsidR="00185AE8" w:rsidRDefault="00185AE8" w:rsidP="00185AE8">
      <w:pPr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Репертуар скрипичных ансамблей достаточно объёмен.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имеет возможность ознакомиться с музыкальными примерами из симфоний, опер, балетов, изучить многообразие народной музыки. В настоящее время появилось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много ансамблевых переложений музыки из кинофильмов, мультфильмов, джазовых произведений, которые вызывают большой интерес у ребят. </w:t>
      </w:r>
    </w:p>
    <w:p w:rsidR="00185AE8" w:rsidRDefault="00185AE8" w:rsidP="00185AE8">
      <w:pPr>
        <w:numPr>
          <w:ilvl w:val="1"/>
          <w:numId w:val="1"/>
        </w:numPr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numPr>
          <w:ilvl w:val="1"/>
          <w:numId w:val="1"/>
        </w:numPr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Учебные планы. Трудоёмкость в часах</w:t>
      </w:r>
    </w:p>
    <w:p w:rsidR="00185AE8" w:rsidRDefault="00185AE8" w:rsidP="00185AE8">
      <w:pPr>
        <w:autoSpaceDN w:val="0"/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autoSpaceDN w:val="0"/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0"/>
        <w:gridCol w:w="874"/>
        <w:gridCol w:w="873"/>
        <w:gridCol w:w="873"/>
        <w:gridCol w:w="873"/>
        <w:gridCol w:w="873"/>
        <w:gridCol w:w="873"/>
        <w:gridCol w:w="873"/>
        <w:gridCol w:w="873"/>
      </w:tblGrid>
      <w:tr w:rsidR="00185AE8" w:rsidTr="00185AE8">
        <w:tc>
          <w:tcPr>
            <w:tcW w:w="89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E8" w:rsidRDefault="00185AE8">
            <w:pPr>
              <w:autoSpaceDN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Срок обучения 8  лет.</w:t>
            </w:r>
          </w:p>
          <w:p w:rsidR="00185AE8" w:rsidRDefault="00185AE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8"/>
                <w:szCs w:val="28"/>
              </w:rPr>
            </w:pPr>
          </w:p>
        </w:tc>
      </w:tr>
      <w:tr w:rsidR="00185AE8" w:rsidTr="00185AE8">
        <w:tc>
          <w:tcPr>
            <w:tcW w:w="89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Обязательная часть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(недельная нагрузка в часах)</w:t>
            </w:r>
          </w:p>
        </w:tc>
      </w:tr>
      <w:tr w:rsidR="00185AE8" w:rsidTr="00185AE8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5AE8" w:rsidTr="00185AE8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5AE8" w:rsidTr="00185AE8">
        <w:tc>
          <w:tcPr>
            <w:tcW w:w="89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Консультаци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годовая нагрузка в часах)</w:t>
            </w:r>
          </w:p>
        </w:tc>
      </w:tr>
      <w:tr w:rsidR="00185AE8" w:rsidTr="00185AE8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5AE8" w:rsidTr="00185AE8">
        <w:tc>
          <w:tcPr>
            <w:tcW w:w="89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85AE8" w:rsidRDefault="00185AE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(контрольные уроки или зачёты)</w:t>
            </w:r>
          </w:p>
        </w:tc>
      </w:tr>
      <w:tr w:rsidR="00185AE8" w:rsidTr="00185AE8">
        <w:trPr>
          <w:trHeight w:val="188"/>
        </w:trPr>
        <w:tc>
          <w:tcPr>
            <w:tcW w:w="89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8, 10, 12, 14, 16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полугодии</w:t>
            </w:r>
            <w:proofErr w:type="gramEnd"/>
          </w:p>
        </w:tc>
      </w:tr>
    </w:tbl>
    <w:p w:rsidR="00185AE8" w:rsidRDefault="00185AE8" w:rsidP="00185AE8">
      <w:pPr>
        <w:autoSpaceDN w:val="0"/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autoSpaceDN w:val="0"/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autoSpaceDN w:val="0"/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</w:tblGrid>
      <w:tr w:rsidR="00185AE8" w:rsidTr="00185AE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E8" w:rsidRDefault="00185AE8">
            <w:pPr>
              <w:autoSpaceDN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Обязательная нагрузка</w:t>
            </w:r>
          </w:p>
          <w:p w:rsidR="00185AE8" w:rsidRDefault="00185AE8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5AE8" w:rsidTr="00185AE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412,5</w:t>
            </w:r>
          </w:p>
        </w:tc>
      </w:tr>
      <w:tr w:rsidR="00185AE8" w:rsidTr="00185AE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185AE8" w:rsidTr="00185AE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E8" w:rsidRDefault="00185AE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247,5</w:t>
            </w:r>
          </w:p>
        </w:tc>
      </w:tr>
    </w:tbl>
    <w:p w:rsidR="00185AE8" w:rsidRDefault="00185AE8" w:rsidP="00185AE8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5AE8" w:rsidRDefault="00185AE8" w:rsidP="00185AE8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5AE8" w:rsidRDefault="00185AE8" w:rsidP="00185AE8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Консультации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проводятся с целью подготовки учеников к контрольным урокам, зачётам,  творческим конкурсам и другим мероприятиям по усмотрению ДШИ. </w:t>
      </w:r>
    </w:p>
    <w:p w:rsidR="00185AE8" w:rsidRDefault="00185AE8" w:rsidP="00185AE8">
      <w:pPr>
        <w:autoSpaceDN w:val="0"/>
        <w:spacing w:after="0" w:line="360" w:lineRule="auto"/>
        <w:ind w:firstLine="72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самостоятельную работу входит:</w:t>
      </w:r>
    </w:p>
    <w:p w:rsidR="00185AE8" w:rsidRDefault="00185AE8" w:rsidP="00185AE8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выполнение домашнего задания – по 1,5 часа в неделю</w:t>
      </w:r>
    </w:p>
    <w:p w:rsidR="00185AE8" w:rsidRDefault="00185AE8" w:rsidP="00185AE8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посещение учреждений культуры (филармония, театры, музеи и др.)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участие в творческих мероприятиях и культурно – просветительская деятельность (в течение всего периода обучения)</w:t>
      </w:r>
    </w:p>
    <w:p w:rsidR="00185AE8" w:rsidRDefault="00185AE8" w:rsidP="00185AE8">
      <w:pPr>
        <w:numPr>
          <w:ilvl w:val="1"/>
          <w:numId w:val="1"/>
        </w:numPr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Требования к уровню подготовки обучающихся</w:t>
      </w:r>
    </w:p>
    <w:p w:rsidR="00185AE8" w:rsidRDefault="00185AE8" w:rsidP="00185AE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приобретение навыков ансамблевого исполнительства;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-знание ансамблевого репертуара: основных направлений камерно-ансамблевой музыки - эпохи барокко, венской классики, романтизма, русской музыки XIX века, отечественной и зарубежной музыки XX века, произведения для ансамблей современных русских и зарубежных композиторов, а так же, популярной музыки;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-приобретение навыков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произведения;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приобретение практики концертных и конкурсных выступлений;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-сформированный комплекс знаний, умений и навыков, отражающий наличие у обучающегося художественного вкуса, чувства стиля, творческой самостоятельности, стремления к самосовершенствованию, знакомству с лучшими образцами отечественной и зарубежной музыки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-наличие первичного практического опыта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репетиционн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концертной деятельности в качестве участника ансамбля.</w:t>
      </w:r>
    </w:p>
    <w:p w:rsidR="00185AE8" w:rsidRDefault="00185AE8" w:rsidP="00185AE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Контроль знаний и оценка результатов освоения учебного предмета</w:t>
      </w:r>
    </w:p>
    <w:p w:rsidR="00185AE8" w:rsidRDefault="00185AE8" w:rsidP="00185AE8">
      <w:pPr>
        <w:tabs>
          <w:tab w:val="left" w:pos="5455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Рекомендуются следующие формы и методы контроля и оценки   результатов обучения</w:t>
      </w:r>
    </w:p>
    <w:p w:rsidR="00185AE8" w:rsidRDefault="00185AE8" w:rsidP="00185AE8">
      <w:pPr>
        <w:autoSpaceDN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Формы: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Поурочные оценки за самостоятельную работу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Контрольные уроки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Концертные выступления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Промежуточная аттестация</w:t>
      </w:r>
    </w:p>
    <w:p w:rsidR="00185AE8" w:rsidRDefault="00185AE8" w:rsidP="00185AE8">
      <w:pPr>
        <w:autoSpaceDN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Методы: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Обсуждение выступления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Выставление оценок</w:t>
      </w:r>
    </w:p>
    <w:p w:rsidR="00185AE8" w:rsidRDefault="00185AE8" w:rsidP="00185AE8">
      <w:pPr>
        <w:tabs>
          <w:tab w:val="left" w:pos="5455"/>
        </w:tabs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Награждение грамотами, дипломами, благодарственными письмами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</w:p>
    <w:p w:rsidR="00185AE8" w:rsidRDefault="00185AE8" w:rsidP="00185AE8">
      <w:pPr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Начинать заниматься ансамблем рекомендуется со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полугодия первого класса (на уроках специальности), после получения учеником первоначальных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знаний и навыков игры на скрипке. Оценка знаний проводится на уроке и на зачётах (контрольных уроках). Учитываются выступления на концертах, конкурсах, фестивалях. Итоговая оценка выставляется по полугодиям.</w:t>
      </w:r>
    </w:p>
    <w:p w:rsidR="00185AE8" w:rsidRDefault="00185AE8" w:rsidP="00185AE8">
      <w:pPr>
        <w:autoSpaceDN w:val="0"/>
        <w:spacing w:after="0" w:line="360" w:lineRule="auto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четвёртого класса работу ученика рекомендуется оценивать по четвертям. Одной из форм контроля по работе в классе ансамбля является выступления на концертах или на конкурсах (фестивалях) ансамблевой музыки. </w:t>
      </w:r>
    </w:p>
    <w:p w:rsidR="00185AE8" w:rsidRDefault="00185AE8" w:rsidP="00185AE8">
      <w:pPr>
        <w:autoSpaceDN w:val="0"/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4, 5, 7,8 классах, во втором полугодии проводятся контрольные уроки или зачеты по ансамблю.</w:t>
      </w:r>
    </w:p>
    <w:p w:rsidR="00185AE8" w:rsidRDefault="00185AE8" w:rsidP="00185AE8">
      <w:pPr>
        <w:autoSpaceDN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выставлении годовой оценки учитывается: выполнение плана, все оценки, полученные учащимся в течение года, результаты выступлений на контрольных уроках, зачетах, конкурсах, а также выступления на концертах. 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Программы выступлений фиксируются в индивидуальных планах учащегося. Там же отражается профессиональный рост ученика за весь период обучения (грамоты, дипломы конкурсов, сведения по концертной деятельности).</w:t>
      </w:r>
    </w:p>
    <w:p w:rsidR="00185AE8" w:rsidRDefault="00185AE8" w:rsidP="00185AE8">
      <w:pPr>
        <w:tabs>
          <w:tab w:val="left" w:pos="5455"/>
        </w:tabs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shd w:val="clear" w:color="auto" w:fill="FFFFFF"/>
        <w:autoSpaceDN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en-US"/>
        </w:rPr>
        <w:t>VII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 Критерии выставления оценок по ансамблю</w:t>
      </w:r>
    </w:p>
    <w:p w:rsidR="00185AE8" w:rsidRDefault="00185AE8" w:rsidP="00185AE8">
      <w:pPr>
        <w:shd w:val="clear" w:color="auto" w:fill="FFFFFF"/>
        <w:autoSpaceDN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за выступления на контрольных уроках или зачётах</w:t>
      </w:r>
    </w:p>
    <w:p w:rsidR="00185AE8" w:rsidRDefault="00185AE8" w:rsidP="00185AE8">
      <w:pPr>
        <w:shd w:val="clear" w:color="auto" w:fill="FFFFFF"/>
        <w:autoSpaceDN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185AE8" w:rsidRDefault="00185AE8" w:rsidP="00185AE8">
      <w:pPr>
        <w:autoSpaceDN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«Отлично»:</w:t>
      </w:r>
    </w:p>
    <w:p w:rsidR="00185AE8" w:rsidRDefault="00185AE8" w:rsidP="00185AE8">
      <w:pPr>
        <w:autoSpaceDN w:val="0"/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-на выступлении участники ансамбля чувствуют себя свободно, при этом каждый исполнитель выразительно и разнообразно исполняет свою партию;</w:t>
      </w:r>
    </w:p>
    <w:p w:rsidR="00185AE8" w:rsidRDefault="00185AE8" w:rsidP="00185AE8">
      <w:pPr>
        <w:autoSpaceDN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-каждый ученик владеет исполнительской техникой, богатством и   разнообразием звуковой палитры; </w:t>
      </w:r>
    </w:p>
    <w:p w:rsidR="00185AE8" w:rsidRDefault="00185AE8" w:rsidP="00185AE8">
      <w:pPr>
        <w:autoSpaceDN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умение выстроить динамическую линию двух партий ансамбля;</w:t>
      </w:r>
    </w:p>
    <w:p w:rsidR="00185AE8" w:rsidRDefault="00185AE8" w:rsidP="00185AE8">
      <w:pPr>
        <w:autoSpaceDN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решение тембровых и регистровых задач;</w:t>
      </w:r>
    </w:p>
    <w:p w:rsidR="00185AE8" w:rsidRDefault="00185AE8" w:rsidP="00185AE8">
      <w:pPr>
        <w:autoSpaceDN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выступление яркое и осознанное. </w:t>
      </w:r>
    </w:p>
    <w:p w:rsidR="00185AE8" w:rsidRDefault="00185AE8" w:rsidP="00185AE8">
      <w:pPr>
        <w:autoSpaceDN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«Хорошо»:</w:t>
      </w:r>
    </w:p>
    <w:p w:rsidR="00185AE8" w:rsidRDefault="00185AE8" w:rsidP="00185AE8">
      <w:pPr>
        <w:autoSpaceDN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-достаточное владение исполнительской техникой, навыками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звукоизвлечения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185AE8" w:rsidRDefault="00185AE8" w:rsidP="00185AE8">
      <w:pPr>
        <w:autoSpaceDN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ограниченное решение слуховых задач (слышать партию партнёра и сочетание двух партий);</w:t>
      </w:r>
    </w:p>
    <w:p w:rsidR="00185AE8" w:rsidRDefault="00185AE8" w:rsidP="00185AE8">
      <w:pPr>
        <w:autoSpaceDN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не совсем убедительная трактовка исполнения музыкальных произведений </w:t>
      </w:r>
    </w:p>
    <w:p w:rsidR="00185AE8" w:rsidRDefault="00185AE8" w:rsidP="00185AE8">
      <w:pPr>
        <w:autoSpaceDN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AE8" w:rsidRDefault="00185AE8" w:rsidP="00185AE8">
      <w:pPr>
        <w:autoSpaceDN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«Удовлетворительно»:</w:t>
      </w:r>
    </w:p>
    <w:p w:rsidR="00185AE8" w:rsidRDefault="00185AE8" w:rsidP="00185AE8">
      <w:pPr>
        <w:autoSpaceDN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-однообразное исполнение, недостаточные навыки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ансамблевой</w:t>
      </w:r>
      <w:proofErr w:type="gramEnd"/>
    </w:p>
    <w:p w:rsidR="00185AE8" w:rsidRDefault="00185AE8" w:rsidP="00185AE8">
      <w:pPr>
        <w:autoSpaceDN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игры, вялая динамика</w:t>
      </w:r>
    </w:p>
    <w:p w:rsidR="00185AE8" w:rsidRDefault="00185AE8" w:rsidP="00185AE8">
      <w:pPr>
        <w:autoSpaceDN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lastRenderedPageBreak/>
        <w:t xml:space="preserve">«Неудовлетворительно»: </w:t>
      </w:r>
    </w:p>
    <w:p w:rsidR="00185AE8" w:rsidRDefault="00185AE8" w:rsidP="00185AE8">
      <w:pPr>
        <w:autoSpaceDN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-слабое знание программы наизусть, грубые технические ошибки и плохое владение инструментом </w:t>
      </w:r>
    </w:p>
    <w:p w:rsidR="00185AE8" w:rsidRDefault="00185AE8" w:rsidP="00185AE8">
      <w:pPr>
        <w:autoSpaceDN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185AE8" w:rsidRDefault="00185AE8" w:rsidP="00185AE8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Годовые требования по классам</w:t>
      </w:r>
    </w:p>
    <w:p w:rsidR="00185AE8" w:rsidRDefault="00185AE8" w:rsidP="00185AE8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(Пояснение к репертуарному списку.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Примерные репертуарные списки)</w:t>
      </w:r>
      <w:proofErr w:type="gramEnd"/>
    </w:p>
    <w:p w:rsidR="00185AE8" w:rsidRDefault="00185AE8" w:rsidP="00185AE8">
      <w:pPr>
        <w:autoSpaceDN w:val="0"/>
        <w:spacing w:after="0" w:line="360" w:lineRule="auto"/>
        <w:ind w:firstLine="7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репертуара зависит от индивидуальных особенностей обучающегося и находится в компетенции педагога. Программа охватывает весь период обучения учащихся   школы  иску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сств с 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8  классы.</w:t>
      </w:r>
    </w:p>
    <w:p w:rsidR="00185AE8" w:rsidRDefault="00185AE8" w:rsidP="00185AE8">
      <w:pPr>
        <w:autoSpaceDN w:val="0"/>
        <w:spacing w:after="0" w:line="360" w:lineRule="auto"/>
        <w:ind w:firstLine="7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каждом разделе программы по классам учитывается необходимость всестороннего ознакомления с инструментальной музыкой разных эпох, стилей и жанров.</w:t>
      </w:r>
    </w:p>
    <w:p w:rsidR="00185AE8" w:rsidRDefault="00185AE8" w:rsidP="00185AE8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В течение учебного года ученик должен пройти 5-6 ансамблевых произведений. Работа над чистотой интонации ( мелодической и гармонической ), над метр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ритмической точностью ,над динамическим соотношением голосов. Развитие музыкально- исполнительских навыков совместного исполнения.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Контрольный урок или зачёт во втором полугодии. Желательно, выступления на концертах.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5AE8" w:rsidRDefault="00185AE8" w:rsidP="00185AE8">
      <w:pPr>
        <w:autoSpaceDN w:val="0"/>
        <w:spacing w:after="0" w:line="360" w:lineRule="auto"/>
        <w:ind w:firstLine="72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Примерный репертуарный список.</w:t>
      </w:r>
    </w:p>
    <w:p w:rsidR="00185AE8" w:rsidRDefault="00185AE8" w:rsidP="00185AE8">
      <w:pPr>
        <w:pStyle w:val="a5"/>
        <w:numPr>
          <w:ilvl w:val="0"/>
          <w:numId w:val="2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Ансамбли юных скрипачей.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1.,2 .</w:t>
      </w:r>
    </w:p>
    <w:p w:rsidR="00185AE8" w:rsidRDefault="00185AE8" w:rsidP="00185AE8">
      <w:pPr>
        <w:pStyle w:val="a5"/>
        <w:numPr>
          <w:ilvl w:val="0"/>
          <w:numId w:val="2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Мазас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Ф. Дуэты для двух скрипок.</w:t>
      </w:r>
    </w:p>
    <w:p w:rsidR="00185AE8" w:rsidRDefault="00185AE8" w:rsidP="00185AE8">
      <w:pPr>
        <w:pStyle w:val="a5"/>
        <w:numPr>
          <w:ilvl w:val="0"/>
          <w:numId w:val="2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Скрипичные ансамбли в сопровождении фортепиано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ост.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Р.) </w:t>
      </w:r>
    </w:p>
    <w:p w:rsidR="00185AE8" w:rsidRDefault="00185AE8" w:rsidP="00185AE8">
      <w:pPr>
        <w:pStyle w:val="a5"/>
        <w:numPr>
          <w:ilvl w:val="0"/>
          <w:numId w:val="2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Юный скрипач.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дуэты для двух скрипок).</w:t>
      </w:r>
    </w:p>
    <w:p w:rsidR="00185AE8" w:rsidRDefault="00185AE8" w:rsidP="00185AE8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5AE8" w:rsidRDefault="00185AE8" w:rsidP="00185AE8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 класс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В течение учебного года обучающийся должен пройти 5-6 ансамблевых произведений. Изучение произведений различных по стилям и жанрам.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Достижение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суммы знаний, умений и навыков, необходимых для слаженной игры в ансамбле. Работа над выразительностью звучания.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Контрольный урок или зачёт во втором полугодии. Желательно, выступления на концертах.</w:t>
      </w:r>
      <w:bookmarkStart w:id="1" w:name="bookmark35"/>
    </w:p>
    <w:p w:rsidR="00185AE8" w:rsidRDefault="00185AE8" w:rsidP="00185AE8">
      <w:pPr>
        <w:autoSpaceDN w:val="0"/>
        <w:spacing w:after="0" w:line="360" w:lineRule="auto"/>
        <w:ind w:firstLine="72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Примерный репертуарный список</w:t>
      </w:r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85AE8" w:rsidRDefault="00185AE8" w:rsidP="00185AE8">
      <w:pPr>
        <w:pStyle w:val="a5"/>
        <w:numPr>
          <w:ilvl w:val="0"/>
          <w:numId w:val="3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Ансамбли юных скрипачей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1. 2. 3.</w:t>
      </w:r>
    </w:p>
    <w:p w:rsidR="00185AE8" w:rsidRDefault="00185AE8" w:rsidP="00185AE8">
      <w:pPr>
        <w:pStyle w:val="a5"/>
        <w:numPr>
          <w:ilvl w:val="0"/>
          <w:numId w:val="3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Берио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Ш. Дуэты для скрипки и альта.</w:t>
      </w:r>
    </w:p>
    <w:p w:rsidR="00185AE8" w:rsidRDefault="00185AE8" w:rsidP="00185AE8">
      <w:pPr>
        <w:pStyle w:val="a5"/>
        <w:numPr>
          <w:ilvl w:val="0"/>
          <w:numId w:val="3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Моцарт В. Дуэты для двух скрипок.</w:t>
      </w:r>
    </w:p>
    <w:p w:rsidR="00185AE8" w:rsidRDefault="00185AE8" w:rsidP="00185AE8">
      <w:pPr>
        <w:pStyle w:val="a5"/>
        <w:numPr>
          <w:ilvl w:val="0"/>
          <w:numId w:val="3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Мазас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Ф. Дуэты для двух скрипок.</w:t>
      </w:r>
    </w:p>
    <w:p w:rsidR="00185AE8" w:rsidRDefault="00185AE8" w:rsidP="00185AE8">
      <w:pPr>
        <w:pStyle w:val="a5"/>
        <w:numPr>
          <w:ilvl w:val="0"/>
          <w:numId w:val="3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Сборник лёгких переложений для ансамбля скрипачей (мелодии и песни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к/ ф. и м/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)..</w:t>
      </w:r>
    </w:p>
    <w:p w:rsidR="00185AE8" w:rsidRDefault="00185AE8" w:rsidP="00185AE8">
      <w:pPr>
        <w:pStyle w:val="a5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5AE8" w:rsidRDefault="00185AE8" w:rsidP="00185AE8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6-класс.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В течение учебного года обучающийся должен пройти 5-6 ансамблевых произведений.  Продолжение работы над совершенствованием музыкально-исполнительских навыков необходимых для коллективного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над музыкальными образами и средствами выразительности. Контрольный урок или зачёт во втором полугодии.  Желательно, выступления на концертах.</w:t>
      </w:r>
    </w:p>
    <w:p w:rsidR="00185AE8" w:rsidRDefault="00185AE8" w:rsidP="00185AE8">
      <w:pPr>
        <w:autoSpaceDN w:val="0"/>
        <w:spacing w:after="0" w:line="36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Примерный репертуарный список.</w:t>
      </w:r>
    </w:p>
    <w:p w:rsidR="00185AE8" w:rsidRDefault="00185AE8" w:rsidP="00185AE8">
      <w:pPr>
        <w:pStyle w:val="a5"/>
        <w:numPr>
          <w:ilvl w:val="0"/>
          <w:numId w:val="4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Ансамбли юных скрипачей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2 ,3 ,4, 5.</w:t>
      </w:r>
    </w:p>
    <w:p w:rsidR="00185AE8" w:rsidRDefault="00185AE8" w:rsidP="00185AE8">
      <w:pPr>
        <w:pStyle w:val="a5"/>
        <w:numPr>
          <w:ilvl w:val="0"/>
          <w:numId w:val="4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Б.-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Мострас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К.10 дуэтов для двух скрипок.</w:t>
      </w:r>
    </w:p>
    <w:p w:rsidR="00185AE8" w:rsidRDefault="00185AE8" w:rsidP="00185AE8">
      <w:pPr>
        <w:pStyle w:val="a5"/>
        <w:numPr>
          <w:ilvl w:val="0"/>
          <w:numId w:val="4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Вивальди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 Концерты для двух скрипок соль мажор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ре минор и ля минор.</w:t>
      </w:r>
    </w:p>
    <w:p w:rsidR="00185AE8" w:rsidRDefault="00185AE8" w:rsidP="00185AE8">
      <w:pPr>
        <w:pStyle w:val="a5"/>
        <w:numPr>
          <w:ilvl w:val="0"/>
          <w:numId w:val="4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Мазас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Ф. Дуэты для двух скрипок.</w:t>
      </w:r>
    </w:p>
    <w:p w:rsidR="00185AE8" w:rsidRDefault="00185AE8" w:rsidP="00185AE8">
      <w:pPr>
        <w:pStyle w:val="a5"/>
        <w:numPr>
          <w:ilvl w:val="0"/>
          <w:numId w:val="4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Моцарт В. Концерт для скрипки и альта.</w:t>
      </w:r>
    </w:p>
    <w:p w:rsidR="00185AE8" w:rsidRDefault="00185AE8" w:rsidP="00185AE8">
      <w:pPr>
        <w:pStyle w:val="a5"/>
        <w:numPr>
          <w:ilvl w:val="0"/>
          <w:numId w:val="4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Рэгтаймы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струнного ансамбля.</w:t>
      </w:r>
    </w:p>
    <w:p w:rsidR="00185AE8" w:rsidRDefault="00185AE8" w:rsidP="00185AE8">
      <w:pPr>
        <w:pStyle w:val="a5"/>
        <w:numPr>
          <w:ilvl w:val="0"/>
          <w:numId w:val="4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Чайковский П. Сборник переложений для двух скрипок и виолончели</w:t>
      </w:r>
    </w:p>
    <w:p w:rsidR="00185AE8" w:rsidRDefault="00185AE8" w:rsidP="00185AE8">
      <w:pPr>
        <w:autoSpaceDN w:val="0"/>
        <w:spacing w:after="0" w:line="360" w:lineRule="auto"/>
        <w:ind w:firstLine="7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5AE8" w:rsidRDefault="00185AE8" w:rsidP="00185AE8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7-й класс.</w:t>
      </w:r>
    </w:p>
    <w:p w:rsidR="00185AE8" w:rsidRDefault="00185AE8" w:rsidP="00185AE8">
      <w:pPr>
        <w:autoSpaceDN w:val="0"/>
        <w:spacing w:after="0" w:line="360" w:lineRule="auto"/>
        <w:ind w:firstLine="7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по воспитанию интонационной и ритмической дисциплины.</w:t>
      </w:r>
    </w:p>
    <w:p w:rsidR="00185AE8" w:rsidRDefault="00185AE8" w:rsidP="00185AE8">
      <w:pPr>
        <w:autoSpaceDN w:val="0"/>
        <w:spacing w:after="0" w:line="360" w:lineRule="auto"/>
        <w:ind w:firstLine="7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Продолжение работы над совершенствованием музыкально-исполнительских навыков, над выразительностью звучания - путём более качественного исполнения музыкально-технических приёмов. </w:t>
      </w:r>
    </w:p>
    <w:p w:rsidR="00185AE8" w:rsidRDefault="00185AE8" w:rsidP="00185AE8">
      <w:pPr>
        <w:autoSpaceDN w:val="0"/>
        <w:spacing w:after="0" w:line="360" w:lineRule="auto"/>
        <w:ind w:firstLine="7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Контрольный урок или зачёт во втором полугодии.  Желательно, выступления на концертах.</w:t>
      </w:r>
    </w:p>
    <w:p w:rsidR="00185AE8" w:rsidRDefault="00185AE8" w:rsidP="00185AE8">
      <w:pPr>
        <w:autoSpaceDN w:val="0"/>
        <w:spacing w:after="0" w:line="360" w:lineRule="auto"/>
        <w:ind w:firstLine="72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Примерный репертуарный список.</w:t>
      </w:r>
    </w:p>
    <w:p w:rsidR="00185AE8" w:rsidRDefault="00185AE8" w:rsidP="00185AE8">
      <w:pPr>
        <w:pStyle w:val="a5"/>
        <w:numPr>
          <w:ilvl w:val="0"/>
          <w:numId w:val="5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Ансамбли юных скрипачей.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4.5, 6.</w:t>
      </w:r>
    </w:p>
    <w:p w:rsidR="00185AE8" w:rsidRDefault="00185AE8" w:rsidP="00185AE8">
      <w:pPr>
        <w:pStyle w:val="a5"/>
        <w:numPr>
          <w:ilvl w:val="0"/>
          <w:numId w:val="5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Бах И. С. Концерт для скрипки и гобоя, соль минор.</w:t>
      </w:r>
    </w:p>
    <w:p w:rsidR="00185AE8" w:rsidRDefault="00185AE8" w:rsidP="00185AE8">
      <w:pPr>
        <w:pStyle w:val="a5"/>
        <w:numPr>
          <w:ilvl w:val="0"/>
          <w:numId w:val="5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Бах И. С. Концерт для двух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скрипок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минор.</w:t>
      </w:r>
    </w:p>
    <w:p w:rsidR="00185AE8" w:rsidRDefault="00185AE8" w:rsidP="00185AE8">
      <w:pPr>
        <w:pStyle w:val="a5"/>
        <w:numPr>
          <w:ilvl w:val="0"/>
          <w:numId w:val="5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Вивальди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Концерты для двух скрипок, 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минор.</w:t>
      </w:r>
    </w:p>
    <w:p w:rsidR="00185AE8" w:rsidRDefault="00185AE8" w:rsidP="00185AE8">
      <w:pPr>
        <w:pStyle w:val="a5"/>
        <w:numPr>
          <w:ilvl w:val="0"/>
          <w:numId w:val="5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Виотти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Дуэтты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двух скрипок.</w:t>
      </w:r>
    </w:p>
    <w:p w:rsidR="00185AE8" w:rsidRDefault="00185AE8" w:rsidP="00185AE8">
      <w:pPr>
        <w:pStyle w:val="a5"/>
        <w:numPr>
          <w:ilvl w:val="0"/>
          <w:numId w:val="5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Гайдн И.  Дуэты для скрипки и  альта.</w:t>
      </w:r>
    </w:p>
    <w:p w:rsidR="00185AE8" w:rsidRDefault="00185AE8" w:rsidP="00185AE8">
      <w:pPr>
        <w:pStyle w:val="a5"/>
        <w:numPr>
          <w:ilvl w:val="0"/>
          <w:numId w:val="5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Моцарт В. Дивертисменты для струнных ансамблей.  </w:t>
      </w:r>
    </w:p>
    <w:p w:rsidR="00185AE8" w:rsidRDefault="00185AE8" w:rsidP="00185AE8">
      <w:pPr>
        <w:pStyle w:val="a5"/>
        <w:numPr>
          <w:ilvl w:val="0"/>
          <w:numId w:val="5"/>
        </w:numPr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Мострас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 Сборник классических дуэтов.</w:t>
      </w:r>
    </w:p>
    <w:p w:rsidR="00185AE8" w:rsidRDefault="00185AE8" w:rsidP="00185AE8">
      <w:pPr>
        <w:autoSpaceDN w:val="0"/>
        <w:spacing w:after="0" w:line="360" w:lineRule="auto"/>
        <w:ind w:firstLine="72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 классы.</w:t>
      </w:r>
    </w:p>
    <w:p w:rsidR="00185AE8" w:rsidRDefault="00185AE8" w:rsidP="00185AE8">
      <w:pPr>
        <w:autoSpaceDN w:val="0"/>
        <w:spacing w:after="0" w:line="360" w:lineRule="auto"/>
        <w:ind w:left="720" w:firstLine="7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Рекомендуется совмещать занятия ансамблем и («Оркестровый класс»), если обучающийся успешно справляется с обязательными учебными предметами по программе. За год, желательно, пройти 1-3 произведения</w:t>
      </w:r>
    </w:p>
    <w:p w:rsidR="00185AE8" w:rsidRDefault="00185AE8" w:rsidP="00185AE8">
      <w:pPr>
        <w:autoSpaceDN w:val="0"/>
        <w:spacing w:after="0" w:line="360" w:lineRule="auto"/>
        <w:ind w:left="720" w:firstLine="7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Контрольный урок или зачёт во втором полугодии.</w:t>
      </w:r>
    </w:p>
    <w:p w:rsidR="00185AE8" w:rsidRDefault="00185AE8" w:rsidP="00185AE8">
      <w:pPr>
        <w:autoSpaceDN w:val="0"/>
        <w:spacing w:after="0" w:line="360" w:lineRule="auto"/>
        <w:ind w:left="36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Ожидаемые результаты освоения учебного предмета</w:t>
      </w:r>
    </w:p>
    <w:p w:rsidR="00185AE8" w:rsidRDefault="00185AE8" w:rsidP="00185AE8">
      <w:pPr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Результатом освоения программы «Ансамбль» является приобретение обучающимися следующих знаний, умений и навыков: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-знания музыкальной терминологии;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-умение грамотно исполнять музыкальные произведения при игре в ансамбле;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-умение создавать  художественный образ при исполнении музыкального произведения;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-приобретение навыков чтения с листа несложных музыкальных произведений;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-приобретение первичных навыков в области теоретического анализа исполняемых произведений;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-приобретение навыков публичных выступлений;</w:t>
      </w:r>
    </w:p>
    <w:p w:rsidR="00185AE8" w:rsidRDefault="00185AE8" w:rsidP="00185AE8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-приобретение навыков по воспитанию слухового контроля, умению управлять процессом 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исполнения музыкального произведения;</w:t>
      </w:r>
    </w:p>
    <w:p w:rsidR="00185AE8" w:rsidRDefault="00185AE8" w:rsidP="00185AE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-наличие элементарных навыков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репетиционн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концертной работы в качестве участника ансамбля;</w:t>
      </w:r>
    </w:p>
    <w:p w:rsidR="00185AE8" w:rsidRDefault="00185AE8" w:rsidP="00185AE8">
      <w:pPr>
        <w:autoSpaceDN w:val="0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Х. Требования к условиям реализации программы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Минимальное материально-техническое обеспечение: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-реализация программы предмета требует наличия учебного кабинета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(класс для индивидуальных занятий) и зал для концертных выступлений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-оборудование учебного кабинета: 1- фортепиано 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-технические средства: метроном, наличие аудио и видеозаписей, магнитофон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 учебного процесса: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-рекомендуемые учебные издания - художественный материал по программе 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-использование методической и учебной литературы, музыкальных словарей</w:t>
      </w:r>
    </w:p>
    <w:p w:rsidR="00185AE8" w:rsidRDefault="00185AE8" w:rsidP="00185A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Дополнительные источники: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музыкальная энциклопедия,  поисковые системы, сайты  Интернета. Сайты издательств.</w:t>
      </w:r>
    </w:p>
    <w:p w:rsidR="00185AE8" w:rsidRDefault="00185AE8" w:rsidP="00185AE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48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Список рекомендуемой методической литературы.</w:t>
      </w:r>
    </w:p>
    <w:p w:rsidR="00185AE8" w:rsidRDefault="00185AE8" w:rsidP="00185A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  <w:sectPr w:rsidR="00185AE8">
          <w:footnotePr>
            <w:numRestart w:val="eachPage"/>
          </w:footnotePr>
          <w:pgSz w:w="11906" w:h="16838"/>
          <w:pgMar w:top="1134" w:right="567" w:bottom="1134" w:left="1418" w:header="709" w:footer="709" w:gutter="0"/>
          <w:cols w:space="720"/>
        </w:sectPr>
      </w:pPr>
    </w:p>
    <w:p w:rsidR="00185AE8" w:rsidRDefault="00185AE8" w:rsidP="00185AE8">
      <w:pPr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480" w:lineRule="exact"/>
        <w:ind w:left="-567"/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>Ауэр Л. Моя школа игры на скрипке. М., «Музыка», 1965</w:t>
      </w:r>
    </w:p>
    <w:p w:rsidR="00185AE8" w:rsidRDefault="00185AE8" w:rsidP="00185AE8">
      <w:pPr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480" w:lineRule="exact"/>
        <w:ind w:left="-567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Безродный Игорь. Искусство, мысли, образ. ООО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Века-ВС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», 2010</w:t>
      </w:r>
    </w:p>
    <w:p w:rsidR="00185AE8" w:rsidRDefault="00185AE8" w:rsidP="00185AE8">
      <w:pPr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480" w:lineRule="exact"/>
        <w:ind w:left="-567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Беленький Б. 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Эльбойм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Э. Педагогические принципы Л.М.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Цейтлина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. М.,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«Музыка», 1990</w:t>
      </w:r>
    </w:p>
    <w:p w:rsidR="00185AE8" w:rsidRDefault="00185AE8" w:rsidP="00185AE8">
      <w:pPr>
        <w:widowControl w:val="0"/>
        <w:numPr>
          <w:ilvl w:val="0"/>
          <w:numId w:val="6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480" w:lineRule="exact"/>
        <w:ind w:left="-567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«Как учить игре на скрипке в школе».   Составитель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Берлянчик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М. Сборник статей. М., «Классика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XXI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», 2006</w:t>
      </w:r>
    </w:p>
    <w:p w:rsidR="00185AE8" w:rsidRDefault="00185AE8" w:rsidP="00185AE8">
      <w:pPr>
        <w:widowControl w:val="0"/>
        <w:numPr>
          <w:ilvl w:val="0"/>
          <w:numId w:val="6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480" w:lineRule="exact"/>
        <w:ind w:left="-567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«Вопросы совершенствования преподавания на оркестровых инструментах».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Сборник статей. Составитель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Берлянчик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- М., «Музыка», 1978</w:t>
      </w:r>
    </w:p>
    <w:p w:rsidR="00185AE8" w:rsidRDefault="00185AE8" w:rsidP="00185AE8">
      <w:pPr>
        <w:widowControl w:val="0"/>
        <w:numPr>
          <w:ilvl w:val="0"/>
          <w:numId w:val="6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480" w:lineRule="exact"/>
        <w:ind w:left="-567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«Вопросы   музыкальной   педагогики».   М.,   «Музыка»,   1980.    Выпуск   2,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составитель Руденко В.</w:t>
      </w:r>
    </w:p>
    <w:p w:rsidR="00185AE8" w:rsidRDefault="00185AE8" w:rsidP="00185AE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sectPr w:rsidR="00185AE8">
          <w:footnotePr>
            <w:numRestart w:val="eachPage"/>
          </w:footnotePr>
          <w:type w:val="continuous"/>
          <w:pgSz w:w="11906" w:h="16838"/>
          <w:pgMar w:top="1134" w:right="567" w:bottom="1134" w:left="1985" w:header="709" w:footer="709" w:gutter="0"/>
          <w:cols w:space="720"/>
        </w:sectPr>
      </w:pPr>
    </w:p>
    <w:p w:rsidR="00185AE8" w:rsidRDefault="00185AE8" w:rsidP="0018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85AE8">
          <w:pgSz w:w="11909" w:h="16834"/>
          <w:pgMar w:top="991" w:right="848" w:bottom="360" w:left="1087" w:header="720" w:footer="720" w:gutter="0"/>
          <w:cols w:space="720"/>
        </w:sectPr>
      </w:pPr>
    </w:p>
    <w:p w:rsidR="00185AE8" w:rsidRDefault="00185AE8" w:rsidP="00185AE8">
      <w:pPr>
        <w:widowControl w:val="0"/>
        <w:numPr>
          <w:ilvl w:val="0"/>
          <w:numId w:val="7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«Вопросы   музыкальной   педагогики».   М.,   «Музыка»,   1986.   Выпуск   7,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составитель Руденко В.И.</w:t>
      </w:r>
    </w:p>
    <w:p w:rsidR="00185AE8" w:rsidRDefault="00185AE8" w:rsidP="00185AE8">
      <w:pPr>
        <w:widowControl w:val="0"/>
        <w:numPr>
          <w:ilvl w:val="0"/>
          <w:numId w:val="7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10" w:after="0" w:line="480" w:lineRule="exact"/>
        <w:ind w:left="355" w:hanging="350"/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Григорьев В. Методика обучения игре на скрипке. Москва, «Классика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XXI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2006</w:t>
      </w:r>
    </w:p>
    <w:p w:rsidR="00185AE8" w:rsidRDefault="00185AE8" w:rsidP="00185AE8">
      <w:pPr>
        <w:shd w:val="clear" w:color="auto" w:fill="FFFFFF"/>
        <w:tabs>
          <w:tab w:val="left" w:pos="355"/>
        </w:tabs>
        <w:autoSpaceDN w:val="0"/>
        <w:spacing w:after="0" w:line="480" w:lineRule="exact"/>
        <w:ind w:left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Гутников Борис. Об искусстве скрипичной игры. Л., «Музыка», 1988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Ю.Давид      Ойстрах.      Воспоминания,      статьи.      Сост.      Григорьев      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М., «Музыка», 2008</w:t>
      </w:r>
    </w:p>
    <w:p w:rsidR="00185AE8" w:rsidRDefault="00185AE8" w:rsidP="00185AE8">
      <w:pPr>
        <w:shd w:val="clear" w:color="auto" w:fill="FFFFFF"/>
        <w:autoSpaceDN w:val="0"/>
        <w:spacing w:after="0" w:line="480" w:lineRule="exact"/>
        <w:ind w:left="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10.Г.Иегуди Менухин. Странствия.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КоЛибри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2008 </w:t>
      </w:r>
    </w:p>
    <w:p w:rsidR="00185AE8" w:rsidRDefault="00185AE8" w:rsidP="00185AE8">
      <w:pPr>
        <w:shd w:val="clear" w:color="auto" w:fill="FFFFFF"/>
        <w:autoSpaceDN w:val="0"/>
        <w:spacing w:after="0" w:line="480" w:lineRule="exact"/>
        <w:ind w:left="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11.Карл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Флеш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. Искусство скрипичной игры. М., «Классика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XXI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», 2007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12.Корыхалова      Н.П.       Музыкально-исполнительские       термины.       СПб,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«Композитор», 2004</w:t>
      </w:r>
    </w:p>
    <w:p w:rsidR="00185AE8" w:rsidRDefault="00185AE8" w:rsidP="00185AE8">
      <w:pPr>
        <w:shd w:val="clear" w:color="auto" w:fill="FFFFFF"/>
        <w:autoSpaceDN w:val="0"/>
        <w:spacing w:after="0" w:line="480" w:lineRule="exact"/>
        <w:ind w:left="24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13.Либерман М.,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Берлянчик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М. Культура звука скрипача. М., «Музыка»,1985 </w:t>
      </w:r>
    </w:p>
    <w:p w:rsidR="00185AE8" w:rsidRDefault="00185AE8" w:rsidP="00185AE8">
      <w:pPr>
        <w:shd w:val="clear" w:color="auto" w:fill="FFFFFF"/>
        <w:autoSpaceDN w:val="0"/>
        <w:spacing w:after="0" w:line="480" w:lineRule="exact"/>
        <w:ind w:left="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15.Либерман  М. Некоторые   вопросы   развития  техники  левой   руки.   М.,</w:t>
      </w:r>
    </w:p>
    <w:p w:rsidR="00185AE8" w:rsidRDefault="00185AE8" w:rsidP="00185AE8">
      <w:pPr>
        <w:shd w:val="clear" w:color="auto" w:fill="FFFFFF"/>
        <w:autoSpaceDN w:val="0"/>
        <w:spacing w:before="5" w:after="0" w:line="48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16.Развитие  вибрато  как  средства   художественной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выразительности. М., «Классика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XXI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2006</w:t>
      </w:r>
    </w:p>
    <w:p w:rsidR="00185AE8" w:rsidRDefault="00185AE8" w:rsidP="00185AE8">
      <w:pPr>
        <w:shd w:val="clear" w:color="auto" w:fill="FFFFFF"/>
        <w:autoSpaceDN w:val="0"/>
        <w:spacing w:before="5" w:after="0" w:line="480" w:lineRule="exact"/>
        <w:ind w:left="2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17.Мострас К. Система домашних занятий скрипача. М.,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Музгиз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 1956 18.Натансон   В.,   Руденко   В.    «Вопросы   методики   начального   музыкального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образования». М., Музыка, 1981 </w:t>
      </w:r>
    </w:p>
    <w:p w:rsidR="00185AE8" w:rsidRDefault="00185AE8" w:rsidP="00185AE8">
      <w:pPr>
        <w:shd w:val="clear" w:color="auto" w:fill="FFFFFF"/>
        <w:autoSpaceDN w:val="0"/>
        <w:spacing w:before="5" w:after="0" w:line="480" w:lineRule="exact"/>
        <w:ind w:left="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19.Порсегов А., Тагиев М.    «Проблемы мышечных ощущений при игре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скрипке».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Ишыг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 Баку, 1978</w:t>
      </w:r>
    </w:p>
    <w:p w:rsidR="00185AE8" w:rsidRDefault="00185AE8" w:rsidP="00185AE8">
      <w:pPr>
        <w:shd w:val="clear" w:color="auto" w:fill="FFFFFF"/>
        <w:autoSpaceDN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20.Ширинский А. Штриховая техника скрипача. М.,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Музгиз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1983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21.Шульпяков    О.    Техническое    развитие    музыканта-исполнителя.        </w:t>
      </w:r>
    </w:p>
    <w:p w:rsidR="00185AE8" w:rsidRDefault="00185AE8" w:rsidP="00185AE8">
      <w:pPr>
        <w:shd w:val="clear" w:color="auto" w:fill="FFFFFF"/>
        <w:autoSpaceDN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«Музыка», 1973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22.Юрьев А.Ю. Очерки по истории и теории смычковой культуры скрипача.</w:t>
      </w:r>
    </w:p>
    <w:p w:rsidR="00185AE8" w:rsidRDefault="00185AE8" w:rsidP="00185AE8">
      <w:pPr>
        <w:shd w:val="clear" w:color="auto" w:fill="FFFFFF"/>
        <w:autoSpaceDN w:val="0"/>
        <w:spacing w:before="5" w:after="0" w:line="48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22.Янкелевич Ю. И. Педагогическое наследие. 2003 г.</w:t>
      </w:r>
      <w:bookmarkStart w:id="2" w:name="_GoBack"/>
      <w:bookmarkEnd w:id="2"/>
    </w:p>
    <w:p w:rsidR="0022712D" w:rsidRDefault="0022712D"/>
    <w:sectPr w:rsidR="00227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B7391"/>
    <w:multiLevelType w:val="hybridMultilevel"/>
    <w:tmpl w:val="E55A4BD0"/>
    <w:lvl w:ilvl="0" w:tplc="CCDE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9C59F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01ECD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B8ADC3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CF0888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214ED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BDAA4F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9F8826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F88D31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00C2021"/>
    <w:multiLevelType w:val="hybridMultilevel"/>
    <w:tmpl w:val="99A87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6941A9"/>
    <w:multiLevelType w:val="hybridMultilevel"/>
    <w:tmpl w:val="885E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A846FB"/>
    <w:multiLevelType w:val="singleLevel"/>
    <w:tmpl w:val="E40C50EC"/>
    <w:lvl w:ilvl="0">
      <w:start w:val="1"/>
      <w:numFmt w:val="decimal"/>
      <w:lvlText w:val="%1."/>
      <w:legacy w:legacy="1" w:legacySpace="0" w:legacyIndent="355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4">
    <w:nsid w:val="62D4286A"/>
    <w:multiLevelType w:val="hybridMultilevel"/>
    <w:tmpl w:val="3CFAC066"/>
    <w:lvl w:ilvl="0" w:tplc="0419000F">
      <w:start w:val="1"/>
      <w:numFmt w:val="decimal"/>
      <w:lvlText w:val="%1."/>
      <w:lvlJc w:val="left"/>
      <w:pPr>
        <w:ind w:left="14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0F14BF"/>
    <w:multiLevelType w:val="singleLevel"/>
    <w:tmpl w:val="31FAD46A"/>
    <w:lvl w:ilvl="0">
      <w:start w:val="7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75435607"/>
    <w:multiLevelType w:val="hybridMultilevel"/>
    <w:tmpl w:val="D988D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</w:num>
  <w:num w:numId="7">
    <w:abstractNumId w:val="5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</w:footnotePr>
  <w:compat>
    <w:useFELayout/>
  </w:compat>
  <w:rsids>
    <w:rsidRoot w:val="00185AE8"/>
    <w:rsid w:val="00185AE8"/>
    <w:rsid w:val="00227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85A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185AE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85A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2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2483</Words>
  <Characters>14158</Characters>
  <Application>Microsoft Office Word</Application>
  <DocSecurity>0</DocSecurity>
  <Lines>117</Lines>
  <Paragraphs>33</Paragraphs>
  <ScaleCrop>false</ScaleCrop>
  <Company>Grizli777</Company>
  <LinksUpToDate>false</LinksUpToDate>
  <CharactersWithSpaces>16608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2014-07-21T08:37:00Z</dcterms:created>
  <dcterms:modified xsi:type="dcterms:W3CDTF">2014-07-21T08:37:00Z</dcterms:modified>
</cp:coreProperties>
</file>